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405D5" w:rsidRPr="00CE613F" w:rsidRDefault="00CA528D" w:rsidP="00CA528D">
      <w:pPr>
        <w:jc w:val="right"/>
      </w:pPr>
      <w:bookmarkStart w:id="0" w:name="_Hlk63530456"/>
      <w:r w:rsidRPr="00502C81">
        <w:t>Załącznik nr 6 do ZW 121/2020</w:t>
      </w:r>
      <w:bookmarkEnd w:id="0"/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28D" w:rsidRPr="00CE613F" w:rsidRDefault="00CA528D" w:rsidP="00CA528D">
            <w:r>
              <w:t xml:space="preserve">WYDZIAŁ </w:t>
            </w:r>
            <w:r w:rsidRPr="00BE78FD">
              <w:t>INFORATYKI I ZARZĄDZANIA</w:t>
            </w:r>
            <w:r>
              <w:t xml:space="preserve"> / STUDIUM……………… </w:t>
            </w:r>
          </w:p>
          <w:p w:rsidR="00C415AB" w:rsidRPr="00CE613F" w:rsidRDefault="00C415AB" w:rsidP="00041381"/>
          <w:p w:rsidR="00041381" w:rsidRPr="00CE613F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CE613F">
              <w:t>KARTA PRZEDMIOTU</w:t>
            </w:r>
          </w:p>
          <w:p w:rsidR="00A73274" w:rsidRPr="00CE613F" w:rsidRDefault="005C16CA" w:rsidP="005C16CA">
            <w:pPr>
              <w:pStyle w:val="Nagwek2"/>
            </w:pPr>
            <w:r w:rsidRPr="00CE613F">
              <w:t xml:space="preserve">Nazwa </w:t>
            </w:r>
            <w:r w:rsidR="00C24AE7" w:rsidRPr="00CE613F">
              <w:t xml:space="preserve">przedmiotu </w:t>
            </w:r>
            <w:r w:rsidRPr="00CE613F">
              <w:t xml:space="preserve">w języku polskim </w:t>
            </w:r>
            <w:r w:rsidR="006A3D39">
              <w:t>Rynek kapitałowy II</w:t>
            </w:r>
          </w:p>
          <w:p w:rsidR="005C16CA" w:rsidRPr="00CE613F" w:rsidRDefault="005C16CA" w:rsidP="005C16CA">
            <w:pPr>
              <w:pStyle w:val="Nagwek2"/>
            </w:pPr>
            <w:r w:rsidRPr="00CE613F">
              <w:t xml:space="preserve">Nazwa </w:t>
            </w:r>
            <w:r w:rsidR="00C24AE7" w:rsidRPr="00CE613F">
              <w:t xml:space="preserve">przedmiotu </w:t>
            </w:r>
            <w:r w:rsidRPr="00CE613F">
              <w:t>w język</w:t>
            </w:r>
            <w:r w:rsidR="006A3D39">
              <w:t>u angielskim Capital Market II</w:t>
            </w:r>
          </w:p>
          <w:p w:rsidR="002C4A38" w:rsidRPr="00CE613F" w:rsidRDefault="00D552A5">
            <w:pPr>
              <w:pStyle w:val="Nagwek2"/>
            </w:pPr>
            <w:r w:rsidRPr="00CE613F">
              <w:t>Kierunek studiów</w:t>
            </w:r>
            <w:r w:rsidR="002C4A38" w:rsidRPr="00CE613F">
              <w:t xml:space="preserve"> (jeśli dotyczy</w:t>
            </w:r>
            <w:r w:rsidR="006A3D39">
              <w:t>): Zarządzanie</w:t>
            </w:r>
            <w:r w:rsidR="009E431C" w:rsidRPr="00CE613F">
              <w:t xml:space="preserve">   </w:t>
            </w:r>
          </w:p>
          <w:p w:rsidR="00D552A5" w:rsidRPr="00CE613F" w:rsidRDefault="009E431C">
            <w:pPr>
              <w:pStyle w:val="Nagwek2"/>
            </w:pPr>
            <w:r w:rsidRPr="00CE613F">
              <w:t>Specjalność</w:t>
            </w:r>
            <w:r w:rsidR="002C4A38" w:rsidRPr="00CE613F">
              <w:t xml:space="preserve"> (jeśli dotyczy)</w:t>
            </w:r>
            <w:r w:rsidR="006A3D39">
              <w:t>: Zarządzanie finansami</w:t>
            </w:r>
          </w:p>
          <w:p w:rsidR="00D552A5" w:rsidRPr="00CE613F" w:rsidRDefault="00794A39">
            <w:pPr>
              <w:rPr>
                <w:b/>
                <w:bCs/>
              </w:rPr>
            </w:pPr>
            <w:r w:rsidRPr="00CE613F">
              <w:rPr>
                <w:b/>
                <w:bCs/>
              </w:rPr>
              <w:t xml:space="preserve">Poziom </w:t>
            </w:r>
            <w:r w:rsidR="002C4A38" w:rsidRPr="00CE613F">
              <w:rPr>
                <w:b/>
                <w:bCs/>
              </w:rPr>
              <w:t>i forma</w:t>
            </w:r>
            <w:r w:rsidR="00C24AE7" w:rsidRPr="00CE613F">
              <w:rPr>
                <w:b/>
                <w:bCs/>
              </w:rPr>
              <w:t xml:space="preserve"> studiów</w:t>
            </w:r>
            <w:r w:rsidR="00D552A5" w:rsidRPr="00CE613F">
              <w:rPr>
                <w:b/>
                <w:bCs/>
              </w:rPr>
              <w:t>:</w:t>
            </w:r>
            <w:r w:rsidR="00D552A5" w:rsidRPr="00CE613F">
              <w:rPr>
                <w:b/>
                <w:bCs/>
              </w:rPr>
              <w:tab/>
              <w:t>II stopień</w:t>
            </w:r>
            <w:r w:rsidR="00AB33CE" w:rsidRPr="00CE613F">
              <w:rPr>
                <w:b/>
                <w:bCs/>
              </w:rPr>
              <w:t xml:space="preserve"> / </w:t>
            </w:r>
            <w:r w:rsidR="00D552A5" w:rsidRPr="00CE613F">
              <w:rPr>
                <w:b/>
                <w:bCs/>
              </w:rPr>
              <w:t>stacjonarn</w:t>
            </w:r>
            <w:r w:rsidR="00C415AB" w:rsidRPr="00CE613F">
              <w:rPr>
                <w:b/>
                <w:bCs/>
              </w:rPr>
              <w:t>a</w:t>
            </w:r>
          </w:p>
          <w:p w:rsidR="00D552A5" w:rsidRPr="00CE613F" w:rsidRDefault="00D552A5">
            <w:pPr>
              <w:rPr>
                <w:b/>
                <w:bCs/>
                <w:shd w:val="clear" w:color="auto" w:fill="FFFF00"/>
              </w:rPr>
            </w:pPr>
            <w:r w:rsidRPr="00CE613F">
              <w:rPr>
                <w:b/>
                <w:bCs/>
              </w:rPr>
              <w:t>Rodzaj przedmiotu:</w:t>
            </w:r>
            <w:r w:rsidRPr="00CE613F">
              <w:rPr>
                <w:b/>
                <w:bCs/>
              </w:rPr>
              <w:tab/>
            </w:r>
            <w:r w:rsidRPr="00CE613F">
              <w:rPr>
                <w:b/>
                <w:bCs/>
              </w:rPr>
              <w:tab/>
            </w:r>
            <w:r w:rsidR="002C4A38" w:rsidRPr="00CE613F">
              <w:rPr>
                <w:b/>
                <w:bCs/>
              </w:rPr>
              <w:t xml:space="preserve">obowiązkowy </w:t>
            </w:r>
          </w:p>
          <w:p w:rsidR="00D552A5" w:rsidRPr="00CE613F" w:rsidRDefault="00D552A5">
            <w:pPr>
              <w:rPr>
                <w:b/>
                <w:bCs/>
                <w:shd w:val="clear" w:color="auto" w:fill="FFFF00"/>
              </w:rPr>
            </w:pPr>
            <w:r w:rsidRPr="00CE613F">
              <w:rPr>
                <w:b/>
                <w:bCs/>
              </w:rPr>
              <w:t>Kod przedmiotu</w:t>
            </w:r>
            <w:r w:rsidRPr="00CE613F">
              <w:rPr>
                <w:b/>
                <w:bCs/>
              </w:rPr>
              <w:tab/>
            </w:r>
            <w:r w:rsidRPr="00CE613F">
              <w:rPr>
                <w:b/>
                <w:bCs/>
              </w:rPr>
              <w:tab/>
            </w:r>
            <w:r w:rsidR="0055023B">
              <w:rPr>
                <w:b/>
                <w:bCs/>
              </w:rPr>
              <w:t>FBZ1216</w:t>
            </w:r>
          </w:p>
          <w:p w:rsidR="009A3831" w:rsidRPr="00CE613F" w:rsidRDefault="00874AAA" w:rsidP="00ED7792">
            <w:pPr>
              <w:rPr>
                <w:b/>
                <w:bCs/>
              </w:rPr>
            </w:pPr>
            <w:r w:rsidRPr="00CE613F">
              <w:rPr>
                <w:b/>
                <w:bCs/>
              </w:rPr>
              <w:t xml:space="preserve">Grupa kursów </w:t>
            </w:r>
            <w:r w:rsidR="00C415AB" w:rsidRPr="00CE613F">
              <w:rPr>
                <w:b/>
                <w:bCs/>
              </w:rPr>
              <w:t xml:space="preserve">                     </w:t>
            </w:r>
            <w:r w:rsidRPr="00CE613F">
              <w:rPr>
                <w:b/>
                <w:bCs/>
              </w:rPr>
              <w:t>NIE</w:t>
            </w:r>
          </w:p>
        </w:tc>
      </w:tr>
      <w:tr w:rsidR="00794A39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A39" w:rsidRPr="00CE613F" w:rsidRDefault="00794A39" w:rsidP="00041381"/>
        </w:tc>
      </w:tr>
    </w:tbl>
    <w:p w:rsidR="003C37E7" w:rsidRPr="00CE613F" w:rsidRDefault="003C37E7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CE613F" w:rsidTr="00990D32">
        <w:tc>
          <w:tcPr>
            <w:tcW w:w="2802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Seminarium</w:t>
            </w:r>
          </w:p>
        </w:tc>
      </w:tr>
      <w:tr w:rsidR="0096719C" w:rsidRPr="00CE613F" w:rsidTr="00990D32">
        <w:tc>
          <w:tcPr>
            <w:tcW w:w="2802" w:type="dxa"/>
          </w:tcPr>
          <w:p w:rsidR="0096719C" w:rsidRPr="00CE613F" w:rsidRDefault="00BE27A3" w:rsidP="00EB330B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</w:t>
            </w:r>
            <w:r w:rsidR="0096719C" w:rsidRPr="00CE613F">
              <w:rPr>
                <w:sz w:val="22"/>
                <w:szCs w:val="22"/>
              </w:rPr>
              <w:t>iczba godzin</w:t>
            </w:r>
            <w:r w:rsidR="00EB330B" w:rsidRPr="00CE613F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="0096719C" w:rsidRPr="00CE613F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6719C" w:rsidRPr="00CE613F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AD03BD" w:rsidRDefault="006A3D39" w:rsidP="00AD03BD">
            <w:pPr>
              <w:jc w:val="center"/>
              <w:rPr>
                <w:b/>
                <w:sz w:val="22"/>
                <w:szCs w:val="22"/>
              </w:rPr>
            </w:pPr>
            <w:r w:rsidRPr="00AD03BD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96719C" w:rsidRPr="00CE613F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</w:p>
        </w:tc>
      </w:tr>
      <w:tr w:rsidR="00EB330B" w:rsidRPr="00CE613F" w:rsidTr="00990D32">
        <w:tc>
          <w:tcPr>
            <w:tcW w:w="2802" w:type="dxa"/>
          </w:tcPr>
          <w:p w:rsidR="00EB330B" w:rsidRPr="00CE613F" w:rsidRDefault="00EB330B" w:rsidP="00EB330B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Liczba godzin całkowitego nakładu pracy studenta (CNPS</w:t>
            </w:r>
            <w:r w:rsidR="00DA525E" w:rsidRPr="00CE613F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EB330B" w:rsidRPr="00CE613F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EB330B" w:rsidRPr="00CE613F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AD03BD" w:rsidRDefault="006A3D39" w:rsidP="00AD03BD">
            <w:pPr>
              <w:jc w:val="center"/>
              <w:rPr>
                <w:b/>
                <w:sz w:val="22"/>
                <w:szCs w:val="22"/>
              </w:rPr>
            </w:pPr>
            <w:r w:rsidRPr="00AD03BD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1276" w:type="dxa"/>
          </w:tcPr>
          <w:p w:rsidR="00EB330B" w:rsidRPr="00CE613F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CE613F" w:rsidRDefault="00EB330B">
            <w:pPr>
              <w:rPr>
                <w:sz w:val="22"/>
                <w:szCs w:val="22"/>
              </w:rPr>
            </w:pPr>
          </w:p>
        </w:tc>
      </w:tr>
      <w:tr w:rsidR="0096719C" w:rsidRPr="00CE613F" w:rsidTr="00990D32">
        <w:tc>
          <w:tcPr>
            <w:tcW w:w="2802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96719C" w:rsidRPr="00CE613F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67" w:type="dxa"/>
          </w:tcPr>
          <w:p w:rsidR="0096719C" w:rsidRPr="00CE613F" w:rsidRDefault="0096719C" w:rsidP="0016135A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96719C" w:rsidRPr="00AD03BD" w:rsidRDefault="0016135A" w:rsidP="00AD03BD">
            <w:pPr>
              <w:jc w:val="center"/>
              <w:rPr>
                <w:b/>
                <w:sz w:val="20"/>
                <w:szCs w:val="20"/>
              </w:rPr>
            </w:pPr>
            <w:r w:rsidRPr="00AD03BD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</w:tcPr>
          <w:p w:rsidR="0096719C" w:rsidRPr="00CE613F" w:rsidRDefault="0096719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96719C" w:rsidRPr="00CE613F" w:rsidRDefault="0096719C">
            <w:pPr>
              <w:rPr>
                <w:sz w:val="20"/>
                <w:szCs w:val="20"/>
              </w:rPr>
            </w:pPr>
          </w:p>
        </w:tc>
      </w:tr>
      <w:tr w:rsidR="0096719C" w:rsidRPr="00CE613F" w:rsidTr="00990D32">
        <w:tc>
          <w:tcPr>
            <w:tcW w:w="2802" w:type="dxa"/>
          </w:tcPr>
          <w:p w:rsidR="0096719C" w:rsidRPr="00CE613F" w:rsidRDefault="0050644A" w:rsidP="00990D32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 xml:space="preserve">Dla </w:t>
            </w:r>
            <w:r w:rsidR="0096719C" w:rsidRPr="00CE613F">
              <w:rPr>
                <w:sz w:val="22"/>
                <w:szCs w:val="22"/>
              </w:rPr>
              <w:t>grup</w:t>
            </w:r>
            <w:r w:rsidRPr="00CE613F">
              <w:rPr>
                <w:sz w:val="22"/>
                <w:szCs w:val="22"/>
              </w:rPr>
              <w:t>y</w:t>
            </w:r>
            <w:r w:rsidR="0096719C" w:rsidRPr="00CE613F">
              <w:rPr>
                <w:sz w:val="22"/>
                <w:szCs w:val="22"/>
              </w:rPr>
              <w:t xml:space="preserve"> kursów</w:t>
            </w:r>
            <w:r w:rsidRPr="00CE613F">
              <w:rPr>
                <w:sz w:val="22"/>
                <w:szCs w:val="22"/>
              </w:rPr>
              <w:t xml:space="preserve"> </w:t>
            </w:r>
            <w:r w:rsidR="00990D32" w:rsidRPr="00CE613F">
              <w:rPr>
                <w:sz w:val="22"/>
                <w:szCs w:val="22"/>
              </w:rPr>
              <w:t>za</w:t>
            </w:r>
            <w:r w:rsidRPr="00CE613F">
              <w:rPr>
                <w:sz w:val="22"/>
                <w:szCs w:val="22"/>
              </w:rPr>
              <w:t>znaczyć kurs końcowy</w:t>
            </w:r>
            <w:r w:rsidR="00990D32" w:rsidRPr="00CE613F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:rsidR="0096719C" w:rsidRPr="00CE613F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6719C" w:rsidRPr="00CE613F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AD03BD" w:rsidRDefault="0096719C" w:rsidP="00AD03B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CE613F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CE613F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CE613F" w:rsidTr="00990D32">
        <w:tc>
          <w:tcPr>
            <w:tcW w:w="2802" w:type="dxa"/>
          </w:tcPr>
          <w:p w:rsidR="002C4A38" w:rsidRPr="00CE613F" w:rsidRDefault="002C4A38">
            <w:pPr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2C4A38" w:rsidRPr="00CE613F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:rsidR="002C4A38" w:rsidRPr="00CE613F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2C4A38" w:rsidRPr="00AD03BD" w:rsidRDefault="006A3D39" w:rsidP="00AD03BD">
            <w:pPr>
              <w:jc w:val="center"/>
              <w:rPr>
                <w:b/>
                <w:sz w:val="22"/>
                <w:szCs w:val="22"/>
              </w:rPr>
            </w:pPr>
            <w:r w:rsidRPr="00AD03B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2C4A38" w:rsidRPr="00CE613F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C4A38" w:rsidRPr="00CE613F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CE613F" w:rsidTr="00990D32">
        <w:tc>
          <w:tcPr>
            <w:tcW w:w="2802" w:type="dxa"/>
          </w:tcPr>
          <w:p w:rsidR="005C16CA" w:rsidRPr="00CE613F" w:rsidRDefault="005C16CA" w:rsidP="00BE27A3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w</w:t>
            </w:r>
            <w:r w:rsidR="00BE27A3" w:rsidRPr="00CE613F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CE613F" w:rsidRDefault="00BE27A3" w:rsidP="00BE27A3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9B74F0" w:rsidRPr="00CE613F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B74F0" w:rsidRPr="00CE613F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B74F0" w:rsidRPr="00AD03BD" w:rsidRDefault="00AD03BD" w:rsidP="00AD03BD">
            <w:pPr>
              <w:jc w:val="center"/>
              <w:rPr>
                <w:b/>
                <w:sz w:val="22"/>
                <w:szCs w:val="22"/>
              </w:rPr>
            </w:pPr>
            <w:r w:rsidRPr="00AD03B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9B74F0" w:rsidRPr="00CE613F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B74F0" w:rsidRPr="00CE613F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52114" w:rsidRPr="00CE613F" w:rsidTr="00990D32">
        <w:tc>
          <w:tcPr>
            <w:tcW w:w="2802" w:type="dxa"/>
          </w:tcPr>
          <w:p w:rsidR="00952114" w:rsidRPr="00C35AC8" w:rsidRDefault="00952114" w:rsidP="009521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952114" w:rsidRPr="00CE613F" w:rsidRDefault="00952114" w:rsidP="009521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52114" w:rsidRPr="00CE613F" w:rsidRDefault="00952114" w:rsidP="009521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52114" w:rsidRPr="00AD03BD" w:rsidRDefault="00952114" w:rsidP="00952114">
            <w:pPr>
              <w:jc w:val="center"/>
              <w:rPr>
                <w:b/>
                <w:sz w:val="22"/>
                <w:szCs w:val="22"/>
              </w:rPr>
            </w:pPr>
            <w:r w:rsidRPr="00AD03BD">
              <w:rPr>
                <w:b/>
                <w:sz w:val="22"/>
                <w:szCs w:val="22"/>
              </w:rPr>
              <w:t>1,</w:t>
            </w:r>
            <w:r w:rsidR="000858D6">
              <w:rPr>
                <w:b/>
                <w:sz w:val="22"/>
                <w:szCs w:val="22"/>
              </w:rPr>
              <w:t>4</w:t>
            </w:r>
            <w:bookmarkStart w:id="1" w:name="_GoBack"/>
            <w:bookmarkEnd w:id="1"/>
          </w:p>
        </w:tc>
        <w:tc>
          <w:tcPr>
            <w:tcW w:w="1276" w:type="dxa"/>
          </w:tcPr>
          <w:p w:rsidR="00952114" w:rsidRPr="00CE613F" w:rsidRDefault="00952114" w:rsidP="009521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52114" w:rsidRPr="00CE613F" w:rsidRDefault="00952114" w:rsidP="00952114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Pr="00CE613F" w:rsidRDefault="0096719C">
      <w:pPr>
        <w:rPr>
          <w:sz w:val="12"/>
          <w:szCs w:val="12"/>
        </w:rPr>
      </w:pPr>
    </w:p>
    <w:p w:rsidR="00EF221E" w:rsidRPr="00CE613F" w:rsidRDefault="00EF221E" w:rsidP="00EF221E">
      <w:pPr>
        <w:rPr>
          <w:sz w:val="12"/>
          <w:szCs w:val="12"/>
        </w:rPr>
      </w:pPr>
      <w:r w:rsidRPr="00CE613F">
        <w:rPr>
          <w:sz w:val="12"/>
          <w:szCs w:val="12"/>
        </w:rPr>
        <w:t>*niepotrzebne skreślić</w:t>
      </w:r>
    </w:p>
    <w:p w:rsidR="005C16CA" w:rsidRPr="00CE613F" w:rsidRDefault="005C16CA">
      <w:pPr>
        <w:rPr>
          <w:sz w:val="12"/>
          <w:szCs w:val="12"/>
        </w:rPr>
      </w:pPr>
    </w:p>
    <w:p w:rsidR="003C37E7" w:rsidRPr="00CE613F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613F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CE613F">
              <w:rPr>
                <w:b/>
                <w:bCs/>
                <w:sz w:val="22"/>
              </w:rPr>
              <w:t>WYMAGANIA WST</w:t>
            </w:r>
            <w:r w:rsidR="003F183E" w:rsidRPr="00CE613F">
              <w:rPr>
                <w:b/>
                <w:bCs/>
                <w:sz w:val="22"/>
              </w:rPr>
              <w:t>Ę</w:t>
            </w:r>
            <w:r w:rsidRPr="00CE613F">
              <w:rPr>
                <w:b/>
                <w:bCs/>
                <w:sz w:val="22"/>
              </w:rPr>
              <w:t>PNE W ZAKRESIE WIEDZY, UMIEJĘTNOŚCI I KOMPETENCJI</w:t>
            </w:r>
            <w:r w:rsidR="00A405D5" w:rsidRPr="00CE613F">
              <w:rPr>
                <w:b/>
                <w:bCs/>
                <w:sz w:val="22"/>
              </w:rPr>
              <w:t xml:space="preserve"> SPOŁECZNYCH</w:t>
            </w:r>
          </w:p>
          <w:p w:rsidR="006A3D39" w:rsidRDefault="006A3D39" w:rsidP="006A3D39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</w:pPr>
            <w:r>
              <w:t>Umiejętność modelowania w arkuszu kalkulacyjnym Excel</w:t>
            </w:r>
          </w:p>
          <w:p w:rsidR="006A3D39" w:rsidRDefault="006A3D39" w:rsidP="006A3D39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</w:pPr>
            <w:r>
              <w:t>Znajomość podstaw rachunku prawdopodobieństwa i statystki matematycznej</w:t>
            </w:r>
          </w:p>
          <w:p w:rsidR="005C16CA" w:rsidRPr="00CE613F" w:rsidRDefault="006A3D39" w:rsidP="005C16CA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</w:pPr>
            <w:r>
              <w:t>Zaliczony przedmiot „Rynek kapitałowy”</w:t>
            </w:r>
          </w:p>
          <w:p w:rsidR="005C16CA" w:rsidRPr="00CE613F" w:rsidRDefault="005C16CA" w:rsidP="005C16CA"/>
          <w:p w:rsidR="005C16CA" w:rsidRPr="00CE613F" w:rsidRDefault="005C16CA" w:rsidP="005C16CA"/>
        </w:tc>
      </w:tr>
    </w:tbl>
    <w:p w:rsidR="003C37E7" w:rsidRPr="00CE613F" w:rsidRDefault="003C37E7">
      <w:pPr>
        <w:rPr>
          <w:sz w:val="12"/>
          <w:szCs w:val="12"/>
        </w:rPr>
      </w:pPr>
    </w:p>
    <w:p w:rsidR="009E23F5" w:rsidRPr="00CE613F" w:rsidRDefault="005C16CA">
      <w:pPr>
        <w:rPr>
          <w:sz w:val="12"/>
          <w:szCs w:val="12"/>
        </w:rPr>
      </w:pPr>
      <w:r w:rsidRPr="00CE613F"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"/>
        <w:gridCol w:w="9182"/>
        <w:gridCol w:w="48"/>
      </w:tblGrid>
      <w:tr w:rsidR="009E23F5" w:rsidRPr="00CE613F" w:rsidTr="00AD03BD">
        <w:trPr>
          <w:gridAfter w:val="1"/>
          <w:wAfter w:w="48" w:type="dxa"/>
        </w:trPr>
        <w:tc>
          <w:tcPr>
            <w:tcW w:w="9210" w:type="dxa"/>
            <w:gridSpan w:val="2"/>
          </w:tcPr>
          <w:p w:rsidR="009E23F5" w:rsidRPr="00CE613F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CELE PRZEDMIOTU</w:t>
            </w:r>
          </w:p>
          <w:p w:rsidR="006A3D39" w:rsidRDefault="00161417" w:rsidP="006A3D3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C1</w:t>
            </w:r>
            <w:r w:rsidR="006A3D39" w:rsidRPr="004478E1">
              <w:rPr>
                <w:sz w:val="22"/>
                <w:szCs w:val="22"/>
              </w:rPr>
              <w:t xml:space="preserve"> –</w:t>
            </w:r>
            <w:r w:rsidR="006A3D39">
              <w:rPr>
                <w:sz w:val="22"/>
                <w:szCs w:val="22"/>
              </w:rPr>
              <w:t xml:space="preserve"> Przegląd instrumentów finansowych ze szczególnym uwzględnieniem instrumentów rynku kapitałowego.</w:t>
            </w:r>
          </w:p>
          <w:p w:rsidR="006A3D39" w:rsidRDefault="006A3D39" w:rsidP="006A3D3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 – Wykształcenie praktycznych umiejętności budowy modeli analitycznych i symulacyjnych umożliwiających wycenę, pomiar stopy dochodu i analizę ryzyka przy inwestowaniu w papiery dłużne, udziałowe oraz instrumenty pochodne.</w:t>
            </w:r>
          </w:p>
          <w:p w:rsidR="005C16CA" w:rsidRPr="00CE613F" w:rsidRDefault="006A3D39" w:rsidP="006A3D3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C3 – Wykształcenie praktycznych umiejętności pomiaru i maksymalizacji efektywności inwestycji </w:t>
            </w:r>
            <w:r>
              <w:rPr>
                <w:sz w:val="22"/>
                <w:szCs w:val="22"/>
              </w:rPr>
              <w:lastRenderedPageBreak/>
              <w:t>przy wykorzystaniu teorii portfela.</w:t>
            </w:r>
          </w:p>
          <w:p w:rsidR="009E23F5" w:rsidRPr="00CE613F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  <w:tr w:rsidR="00D552A5" w:rsidRPr="00CE613F" w:rsidTr="00AD03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" w:type="dxa"/>
          <w:trHeight w:val="3417"/>
        </w:trPr>
        <w:tc>
          <w:tcPr>
            <w:tcW w:w="9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613F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CE613F">
              <w:lastRenderedPageBreak/>
              <w:t xml:space="preserve">PRZEDMIOTOWE </w:t>
            </w:r>
            <w:r w:rsidR="00D552A5" w:rsidRPr="00CE613F">
              <w:t xml:space="preserve">EFEKTY </w:t>
            </w:r>
            <w:r w:rsidR="00AB33CE" w:rsidRPr="00CE613F">
              <w:t>UCZ</w:t>
            </w:r>
            <w:r w:rsidR="00D552A5" w:rsidRPr="00CE613F">
              <w:t>ENIA</w:t>
            </w:r>
            <w:r w:rsidR="00252DBF" w:rsidRPr="00CE613F">
              <w:t xml:space="preserve"> </w:t>
            </w:r>
            <w:r w:rsidR="00AB33CE" w:rsidRPr="00CE613F">
              <w:t>SIĘ</w:t>
            </w:r>
          </w:p>
          <w:p w:rsidR="006A3D39" w:rsidRDefault="006A3D39" w:rsidP="006A3D39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6A3D39" w:rsidRDefault="00952114" w:rsidP="006A3D39">
            <w:pPr>
              <w:tabs>
                <w:tab w:val="left" w:pos="719"/>
              </w:tabs>
              <w:ind w:left="719" w:hanging="719"/>
            </w:pPr>
            <w:r>
              <w:t>PEU_</w:t>
            </w:r>
            <w:r w:rsidR="006A3D39">
              <w:t xml:space="preserve">U01 </w:t>
            </w:r>
            <w:r w:rsidR="006A3D39">
              <w:rPr>
                <w:bCs/>
                <w:szCs w:val="20"/>
              </w:rPr>
              <w:t>Potrafi zbudować modele analityczne i symulacyjne oraz przeprowadzać analizy służące wycenie, określaniu stopy dochodu, oraz identyfikacji strategii inwestowania.</w:t>
            </w:r>
          </w:p>
          <w:p w:rsidR="006A3D39" w:rsidRDefault="00952114" w:rsidP="006A3D39">
            <w:pPr>
              <w:tabs>
                <w:tab w:val="left" w:pos="719"/>
              </w:tabs>
              <w:ind w:left="719" w:hanging="719"/>
            </w:pPr>
            <w:r>
              <w:t>PEU_</w:t>
            </w:r>
            <w:r w:rsidR="006A3D39">
              <w:t xml:space="preserve">U02 </w:t>
            </w:r>
            <w:r w:rsidR="006A3D39">
              <w:rPr>
                <w:szCs w:val="20"/>
              </w:rPr>
              <w:t xml:space="preserve">Identyfikuje  ryzyko w procesach podejmowania decyzji inwestycyjnych. Potrafi stosować metody pomiaru i zarządzania  ryzykiem używając  różnego typu narzędzi  inżynierii finansowej. </w:t>
            </w:r>
          </w:p>
          <w:p w:rsidR="00874AAA" w:rsidRPr="00CE613F" w:rsidRDefault="00874AAA" w:rsidP="00C44F4D">
            <w:pPr>
              <w:tabs>
                <w:tab w:val="left" w:pos="719"/>
              </w:tabs>
              <w:ind w:left="719" w:hanging="719"/>
            </w:pPr>
          </w:p>
        </w:tc>
      </w:tr>
    </w:tbl>
    <w:p w:rsidR="00480AC6" w:rsidRPr="00CE613F" w:rsidRDefault="00480AC6" w:rsidP="00C44F4D">
      <w:pPr>
        <w:rPr>
          <w:sz w:val="20"/>
          <w:szCs w:val="20"/>
          <w:vertAlign w:val="superscript"/>
        </w:rPr>
      </w:pPr>
    </w:p>
    <w:p w:rsidR="00A405D5" w:rsidRPr="00CE613F" w:rsidRDefault="00A405D5" w:rsidP="00C44F4D">
      <w:pPr>
        <w:rPr>
          <w:sz w:val="20"/>
          <w:szCs w:val="20"/>
          <w:vertAlign w:val="superscript"/>
        </w:rPr>
      </w:pPr>
    </w:p>
    <w:p w:rsidR="00A405D5" w:rsidRPr="00CE613F" w:rsidRDefault="00A405D5" w:rsidP="00C44F4D">
      <w:pPr>
        <w:rPr>
          <w:sz w:val="20"/>
          <w:szCs w:val="20"/>
          <w:vertAlign w:val="superscript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AD03BD" w:rsidRPr="00CE613F" w:rsidTr="00AD03BD">
        <w:tc>
          <w:tcPr>
            <w:tcW w:w="7763" w:type="dxa"/>
            <w:gridSpan w:val="2"/>
          </w:tcPr>
          <w:p w:rsidR="00AD03BD" w:rsidRPr="00CE613F" w:rsidRDefault="00AD03BD" w:rsidP="00390B75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bCs/>
              </w:rPr>
              <w:t>TREŚCI PROGRAMOWE</w:t>
            </w:r>
          </w:p>
        </w:tc>
        <w:tc>
          <w:tcPr>
            <w:tcW w:w="1447" w:type="dxa"/>
          </w:tcPr>
          <w:p w:rsidR="00AD03BD" w:rsidRPr="00CE613F" w:rsidRDefault="00AD03BD" w:rsidP="00F138A7">
            <w:pPr>
              <w:rPr>
                <w:b/>
                <w:sz w:val="18"/>
                <w:szCs w:val="18"/>
              </w:rPr>
            </w:pPr>
          </w:p>
        </w:tc>
      </w:tr>
      <w:tr w:rsidR="00252DBF" w:rsidRPr="00CE613F" w:rsidTr="00AD03BD">
        <w:tc>
          <w:tcPr>
            <w:tcW w:w="7763" w:type="dxa"/>
            <w:gridSpan w:val="2"/>
          </w:tcPr>
          <w:p w:rsidR="00252DBF" w:rsidRPr="00CE613F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252DBF" w:rsidRPr="00CE613F" w:rsidRDefault="00252DBF" w:rsidP="00AD03BD">
            <w:pPr>
              <w:jc w:val="center"/>
              <w:rPr>
                <w:b/>
                <w:sz w:val="18"/>
                <w:szCs w:val="18"/>
              </w:rPr>
            </w:pPr>
            <w:r w:rsidRPr="00CE613F">
              <w:rPr>
                <w:b/>
                <w:sz w:val="18"/>
                <w:szCs w:val="18"/>
              </w:rPr>
              <w:t>Liczba godzin</w:t>
            </w:r>
          </w:p>
        </w:tc>
      </w:tr>
      <w:tr w:rsidR="006A3D39" w:rsidRPr="00CE613F" w:rsidTr="00AD03BD">
        <w:tc>
          <w:tcPr>
            <w:tcW w:w="817" w:type="dxa"/>
          </w:tcPr>
          <w:p w:rsidR="006A3D39" w:rsidRPr="00CE613F" w:rsidRDefault="006A3D39" w:rsidP="006A3D39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La1</w:t>
            </w:r>
            <w:r w:rsidR="00DC5452">
              <w:rPr>
                <w:sz w:val="22"/>
                <w:szCs w:val="22"/>
              </w:rPr>
              <w:t>-La2</w:t>
            </w:r>
          </w:p>
        </w:tc>
        <w:tc>
          <w:tcPr>
            <w:tcW w:w="6946" w:type="dxa"/>
          </w:tcPr>
          <w:p w:rsidR="006A3D39" w:rsidRDefault="006A3D39" w:rsidP="006A3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Przedstawienie wymagań i regulaminu zajęć</w:t>
            </w:r>
          </w:p>
          <w:p w:rsidR="002A45B9" w:rsidRPr="00390B75" w:rsidRDefault="00DC5452" w:rsidP="00DC5452">
            <w:pPr>
              <w:rPr>
                <w:sz w:val="22"/>
                <w:szCs w:val="22"/>
              </w:rPr>
            </w:pPr>
            <w:r w:rsidRPr="00DC5452">
              <w:rPr>
                <w:sz w:val="22"/>
                <w:szCs w:val="22"/>
              </w:rPr>
              <w:t>Wartość pieniądza w czasie.</w:t>
            </w:r>
            <w:r>
              <w:rPr>
                <w:sz w:val="22"/>
                <w:szCs w:val="22"/>
              </w:rPr>
              <w:t xml:space="preserve"> Wartość przyszła. Wartość bieżąca.</w:t>
            </w:r>
            <w:r w:rsidRPr="00DC545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Renta. Kapitalizacja</w:t>
            </w:r>
          </w:p>
        </w:tc>
        <w:tc>
          <w:tcPr>
            <w:tcW w:w="1447" w:type="dxa"/>
          </w:tcPr>
          <w:p w:rsidR="006A3D39" w:rsidRPr="00CE613F" w:rsidRDefault="00DC5452" w:rsidP="00AD03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452" w:rsidRPr="00CE613F" w:rsidTr="00AD03BD">
        <w:tc>
          <w:tcPr>
            <w:tcW w:w="817" w:type="dxa"/>
          </w:tcPr>
          <w:p w:rsidR="00DC5452" w:rsidRPr="00CE613F" w:rsidRDefault="00DC5452" w:rsidP="006A3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La3-La4</w:t>
            </w:r>
          </w:p>
        </w:tc>
        <w:tc>
          <w:tcPr>
            <w:tcW w:w="6946" w:type="dxa"/>
          </w:tcPr>
          <w:p w:rsidR="00DC5452" w:rsidRDefault="00DC5452" w:rsidP="006A3D39">
            <w:pPr>
              <w:rPr>
                <w:sz w:val="22"/>
                <w:szCs w:val="22"/>
              </w:rPr>
            </w:pPr>
            <w:r w:rsidRPr="00DC5452">
              <w:rPr>
                <w:sz w:val="22"/>
                <w:szCs w:val="22"/>
              </w:rPr>
              <w:t>Metody oceny opłacalności inwestycji: NPV, IRR, PBP, DPBP. Stopa zwrotu. Pojęcie ryzyka. Miary ryzyka w inwestycjach.</w:t>
            </w:r>
          </w:p>
        </w:tc>
        <w:tc>
          <w:tcPr>
            <w:tcW w:w="1447" w:type="dxa"/>
          </w:tcPr>
          <w:p w:rsidR="00DC5452" w:rsidRPr="00CE613F" w:rsidRDefault="00DC5452" w:rsidP="00AD03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452" w:rsidRPr="00CE613F" w:rsidTr="00AD03BD">
        <w:tc>
          <w:tcPr>
            <w:tcW w:w="817" w:type="dxa"/>
          </w:tcPr>
          <w:p w:rsidR="00DC5452" w:rsidRPr="00CE613F" w:rsidRDefault="00DC5452" w:rsidP="006A3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La5</w:t>
            </w:r>
          </w:p>
        </w:tc>
        <w:tc>
          <w:tcPr>
            <w:tcW w:w="6946" w:type="dxa"/>
          </w:tcPr>
          <w:p w:rsidR="00DC5452" w:rsidRDefault="00DC5452" w:rsidP="006A3D39">
            <w:pPr>
              <w:rPr>
                <w:sz w:val="22"/>
                <w:szCs w:val="22"/>
              </w:rPr>
            </w:pPr>
            <w:r w:rsidRPr="00DC5452">
              <w:rPr>
                <w:sz w:val="22"/>
                <w:szCs w:val="22"/>
              </w:rPr>
              <w:t>Obligacje: Pojęcia, wycena, ryzyko ceny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447" w:type="dxa"/>
          </w:tcPr>
          <w:p w:rsidR="00DC5452" w:rsidRPr="00CE613F" w:rsidRDefault="00DC5452" w:rsidP="00AD03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A3D39" w:rsidRPr="00CE613F" w:rsidTr="00AD03BD">
        <w:tc>
          <w:tcPr>
            <w:tcW w:w="817" w:type="dxa"/>
          </w:tcPr>
          <w:p w:rsidR="006A3D39" w:rsidRPr="00CE613F" w:rsidRDefault="00DC5452" w:rsidP="006A3D39">
            <w:r>
              <w:rPr>
                <w:sz w:val="22"/>
                <w:szCs w:val="22"/>
              </w:rPr>
              <w:t>La6</w:t>
            </w:r>
          </w:p>
        </w:tc>
        <w:tc>
          <w:tcPr>
            <w:tcW w:w="6946" w:type="dxa"/>
          </w:tcPr>
          <w:p w:rsidR="006A3D39" w:rsidRPr="00390B75" w:rsidRDefault="006A3D39" w:rsidP="006A3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Model analityczny wyceny obligacji </w:t>
            </w:r>
          </w:p>
        </w:tc>
        <w:tc>
          <w:tcPr>
            <w:tcW w:w="1447" w:type="dxa"/>
          </w:tcPr>
          <w:p w:rsidR="006A3D39" w:rsidRPr="00CE613F" w:rsidRDefault="00DC5452" w:rsidP="00AD03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452" w:rsidRPr="00CE613F" w:rsidTr="00AD03BD">
        <w:tc>
          <w:tcPr>
            <w:tcW w:w="817" w:type="dxa"/>
          </w:tcPr>
          <w:p w:rsidR="00DC5452" w:rsidRPr="00CE613F" w:rsidRDefault="00DC5452" w:rsidP="006A3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La7</w:t>
            </w:r>
          </w:p>
        </w:tc>
        <w:tc>
          <w:tcPr>
            <w:tcW w:w="6946" w:type="dxa"/>
          </w:tcPr>
          <w:p w:rsidR="00DC5452" w:rsidRDefault="00DC5452" w:rsidP="006A3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Model analityczny wyceny opcji</w:t>
            </w:r>
          </w:p>
        </w:tc>
        <w:tc>
          <w:tcPr>
            <w:tcW w:w="1447" w:type="dxa"/>
          </w:tcPr>
          <w:p w:rsidR="00DC5452" w:rsidRPr="00CE613F" w:rsidRDefault="00DC5452" w:rsidP="00AD03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A3D39" w:rsidRPr="00CE613F" w:rsidTr="00AD03BD">
        <w:tc>
          <w:tcPr>
            <w:tcW w:w="817" w:type="dxa"/>
          </w:tcPr>
          <w:p w:rsidR="006A3D39" w:rsidRPr="00CE613F" w:rsidRDefault="00DC5452" w:rsidP="006A3D39">
            <w:r>
              <w:rPr>
                <w:sz w:val="22"/>
                <w:szCs w:val="22"/>
              </w:rPr>
              <w:t>La8-La9</w:t>
            </w:r>
          </w:p>
        </w:tc>
        <w:tc>
          <w:tcPr>
            <w:tcW w:w="6946" w:type="dxa"/>
          </w:tcPr>
          <w:p w:rsidR="006A3D39" w:rsidRPr="00390B75" w:rsidRDefault="00DC5452" w:rsidP="006A3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Model symulacyjny wyceny opcji</w:t>
            </w:r>
          </w:p>
        </w:tc>
        <w:tc>
          <w:tcPr>
            <w:tcW w:w="1447" w:type="dxa"/>
          </w:tcPr>
          <w:p w:rsidR="006A3D39" w:rsidRPr="00CE613F" w:rsidRDefault="00DC5452" w:rsidP="00AD03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A3D39" w:rsidRPr="00CE613F" w:rsidTr="00AD03BD">
        <w:tc>
          <w:tcPr>
            <w:tcW w:w="817" w:type="dxa"/>
          </w:tcPr>
          <w:p w:rsidR="006A3D39" w:rsidRPr="00CE613F" w:rsidRDefault="00DC5452" w:rsidP="006A3D39">
            <w:r>
              <w:rPr>
                <w:sz w:val="22"/>
                <w:szCs w:val="22"/>
              </w:rPr>
              <w:t>La10-La11</w:t>
            </w:r>
          </w:p>
        </w:tc>
        <w:tc>
          <w:tcPr>
            <w:tcW w:w="6946" w:type="dxa"/>
          </w:tcPr>
          <w:p w:rsidR="006A3D39" w:rsidRPr="00390B75" w:rsidRDefault="006A3D39" w:rsidP="006A3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Wykorzystanie metod symulacyjnych do budowy portfela z uwzględnieniem instrumentów ryzykownych i pozbawionych ryzyka</w:t>
            </w:r>
          </w:p>
        </w:tc>
        <w:tc>
          <w:tcPr>
            <w:tcW w:w="1447" w:type="dxa"/>
          </w:tcPr>
          <w:p w:rsidR="006A3D39" w:rsidRPr="00CE613F" w:rsidRDefault="00DC5452" w:rsidP="00AD03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A3D39" w:rsidRPr="00CE613F" w:rsidTr="00AD03BD">
        <w:tc>
          <w:tcPr>
            <w:tcW w:w="817" w:type="dxa"/>
          </w:tcPr>
          <w:p w:rsidR="006A3D39" w:rsidRPr="00CE613F" w:rsidRDefault="00DC5452" w:rsidP="006A3D39">
            <w:r>
              <w:rPr>
                <w:sz w:val="22"/>
                <w:szCs w:val="22"/>
              </w:rPr>
              <w:t>La12-La13</w:t>
            </w:r>
          </w:p>
        </w:tc>
        <w:tc>
          <w:tcPr>
            <w:tcW w:w="6946" w:type="dxa"/>
          </w:tcPr>
          <w:p w:rsidR="006A3D39" w:rsidRPr="00390B75" w:rsidRDefault="00DC5452" w:rsidP="006A3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Akcje. Teoria Portfela</w:t>
            </w:r>
          </w:p>
        </w:tc>
        <w:tc>
          <w:tcPr>
            <w:tcW w:w="1447" w:type="dxa"/>
          </w:tcPr>
          <w:p w:rsidR="006A3D39" w:rsidRPr="00CE613F" w:rsidRDefault="00DC5452" w:rsidP="00AD03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135C1" w:rsidRPr="00CE613F" w:rsidTr="00AD03BD">
        <w:tc>
          <w:tcPr>
            <w:tcW w:w="817" w:type="dxa"/>
          </w:tcPr>
          <w:p w:rsidR="00D135C1" w:rsidRDefault="00D135C1" w:rsidP="006A3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La14</w:t>
            </w:r>
          </w:p>
        </w:tc>
        <w:tc>
          <w:tcPr>
            <w:tcW w:w="6946" w:type="dxa"/>
          </w:tcPr>
          <w:p w:rsidR="00D135C1" w:rsidRPr="00390B75" w:rsidRDefault="00D135C1" w:rsidP="006A3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1</w:t>
            </w:r>
          </w:p>
        </w:tc>
        <w:tc>
          <w:tcPr>
            <w:tcW w:w="1447" w:type="dxa"/>
          </w:tcPr>
          <w:p w:rsidR="00D135C1" w:rsidRPr="00CE613F" w:rsidRDefault="00D135C1" w:rsidP="00AD03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A3D39" w:rsidRPr="00CE613F" w:rsidTr="00AD03BD">
        <w:tc>
          <w:tcPr>
            <w:tcW w:w="817" w:type="dxa"/>
          </w:tcPr>
          <w:p w:rsidR="006A3D39" w:rsidRPr="00CE613F" w:rsidRDefault="00D135C1" w:rsidP="006A3D39">
            <w:r>
              <w:rPr>
                <w:sz w:val="22"/>
                <w:szCs w:val="22"/>
              </w:rPr>
              <w:t>La15</w:t>
            </w:r>
          </w:p>
        </w:tc>
        <w:tc>
          <w:tcPr>
            <w:tcW w:w="6946" w:type="dxa"/>
          </w:tcPr>
          <w:p w:rsidR="006A3D39" w:rsidRPr="00390B75" w:rsidRDefault="00D135C1" w:rsidP="006A3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2</w:t>
            </w:r>
          </w:p>
        </w:tc>
        <w:tc>
          <w:tcPr>
            <w:tcW w:w="1447" w:type="dxa"/>
          </w:tcPr>
          <w:p w:rsidR="006A3D39" w:rsidRPr="00CE613F" w:rsidRDefault="00D135C1" w:rsidP="00AD03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CE613F" w:rsidTr="00AD03BD">
        <w:tc>
          <w:tcPr>
            <w:tcW w:w="817" w:type="dxa"/>
          </w:tcPr>
          <w:p w:rsidR="00252DBF" w:rsidRPr="00CE613F" w:rsidRDefault="00252DBF" w:rsidP="00F138A7"/>
        </w:tc>
        <w:tc>
          <w:tcPr>
            <w:tcW w:w="6946" w:type="dxa"/>
          </w:tcPr>
          <w:p w:rsidR="00252DBF" w:rsidRPr="00CE613F" w:rsidRDefault="00252DBF" w:rsidP="00F138A7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AD03BD" w:rsidRDefault="00D135C1" w:rsidP="00AD03BD">
            <w:pPr>
              <w:jc w:val="center"/>
              <w:rPr>
                <w:b/>
                <w:sz w:val="22"/>
                <w:szCs w:val="22"/>
              </w:rPr>
            </w:pPr>
            <w:r w:rsidRPr="00AD03BD">
              <w:rPr>
                <w:b/>
                <w:sz w:val="22"/>
                <w:szCs w:val="22"/>
              </w:rPr>
              <w:t>30</w:t>
            </w:r>
          </w:p>
        </w:tc>
      </w:tr>
    </w:tbl>
    <w:p w:rsidR="00252DBF" w:rsidRPr="00CE613F" w:rsidRDefault="00252DBF">
      <w:pPr>
        <w:rPr>
          <w:sz w:val="12"/>
          <w:szCs w:val="12"/>
        </w:rPr>
      </w:pPr>
    </w:p>
    <w:p w:rsidR="00252DBF" w:rsidRPr="00CE613F" w:rsidRDefault="00252DBF">
      <w:pPr>
        <w:rPr>
          <w:sz w:val="12"/>
          <w:szCs w:val="12"/>
        </w:rPr>
      </w:pPr>
    </w:p>
    <w:p w:rsidR="00F60A81" w:rsidRPr="00CE613F" w:rsidRDefault="00F60A81">
      <w:pPr>
        <w:rPr>
          <w:sz w:val="12"/>
          <w:szCs w:val="12"/>
        </w:rPr>
      </w:pPr>
    </w:p>
    <w:p w:rsidR="00252DBF" w:rsidRPr="00CE613F" w:rsidRDefault="00252DBF">
      <w:pPr>
        <w:rPr>
          <w:sz w:val="12"/>
          <w:szCs w:val="12"/>
        </w:rPr>
      </w:pPr>
    </w:p>
    <w:p w:rsidR="00252DBF" w:rsidRPr="00CE613F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E613F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E613F" w:rsidRDefault="00034144" w:rsidP="008F1AD2">
            <w:pPr>
              <w:pStyle w:val="Nagwek3"/>
              <w:snapToGrid w:val="0"/>
              <w:spacing w:before="60" w:after="20"/>
            </w:pPr>
            <w:r w:rsidRPr="00CE613F">
              <w:t xml:space="preserve"> STOSOWANE </w:t>
            </w:r>
            <w:r w:rsidR="009A3831" w:rsidRPr="00CE613F">
              <w:t>NARZĘDZIA DYDAKTYCZNE</w:t>
            </w:r>
          </w:p>
        </w:tc>
      </w:tr>
      <w:tr w:rsidR="006A3D39" w:rsidTr="002A45B9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D39" w:rsidRDefault="006A3D39" w:rsidP="002A45B9">
            <w:r>
              <w:t>N1. Prezentacja multimedialna</w:t>
            </w:r>
          </w:p>
          <w:p w:rsidR="006A3D39" w:rsidRDefault="006A3D39" w:rsidP="002A45B9">
            <w:r>
              <w:t>N2. Arkusz kalkulacyjny</w:t>
            </w:r>
          </w:p>
        </w:tc>
      </w:tr>
    </w:tbl>
    <w:p w:rsidR="008F1AD2" w:rsidRPr="00CE613F" w:rsidRDefault="008F1AD2">
      <w:pPr>
        <w:rPr>
          <w:sz w:val="12"/>
          <w:szCs w:val="12"/>
        </w:rPr>
      </w:pPr>
    </w:p>
    <w:p w:rsidR="007333C4" w:rsidRPr="00CE613F" w:rsidRDefault="007333C4" w:rsidP="007333C4">
      <w:pPr>
        <w:jc w:val="center"/>
        <w:rPr>
          <w:b/>
          <w:sz w:val="22"/>
          <w:szCs w:val="22"/>
        </w:rPr>
      </w:pPr>
      <w:r w:rsidRPr="00CE613F">
        <w:rPr>
          <w:b/>
          <w:sz w:val="22"/>
          <w:szCs w:val="22"/>
        </w:rPr>
        <w:t xml:space="preserve">OCENA OSIĄGNIĘCIA </w:t>
      </w:r>
      <w:r w:rsidR="00C1459D" w:rsidRPr="00CE613F">
        <w:rPr>
          <w:b/>
          <w:sz w:val="22"/>
          <w:szCs w:val="22"/>
        </w:rPr>
        <w:t xml:space="preserve">PRZEDMIOTOWYCH </w:t>
      </w:r>
      <w:r w:rsidRPr="00CE613F">
        <w:rPr>
          <w:b/>
          <w:sz w:val="22"/>
          <w:szCs w:val="22"/>
        </w:rPr>
        <w:t xml:space="preserve">EFEKTÓW </w:t>
      </w:r>
      <w:r w:rsidR="00AB33CE" w:rsidRPr="00CE613F">
        <w:rPr>
          <w:b/>
          <w:sz w:val="22"/>
          <w:szCs w:val="22"/>
        </w:rPr>
        <w:t>UCZ</w:t>
      </w:r>
      <w:r w:rsidRPr="00CE613F">
        <w:rPr>
          <w:b/>
          <w:sz w:val="22"/>
          <w:szCs w:val="22"/>
        </w:rPr>
        <w:t>ENIA</w:t>
      </w:r>
      <w:r w:rsidR="00AB33CE" w:rsidRPr="00CE613F">
        <w:rPr>
          <w:b/>
          <w:sz w:val="22"/>
          <w:szCs w:val="22"/>
        </w:rPr>
        <w:t xml:space="preserve"> SIĘ</w:t>
      </w:r>
    </w:p>
    <w:p w:rsidR="007333C4" w:rsidRPr="00CE613F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CE613F" w:rsidTr="00445A01">
        <w:tc>
          <w:tcPr>
            <w:tcW w:w="2518" w:type="dxa"/>
          </w:tcPr>
          <w:p w:rsidR="007333C4" w:rsidRPr="00CE613F" w:rsidRDefault="007333C4" w:rsidP="009D49C5">
            <w:pPr>
              <w:rPr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Ocen</w:t>
            </w:r>
            <w:r w:rsidR="009D49C5" w:rsidRPr="00CE613F">
              <w:rPr>
                <w:b/>
                <w:sz w:val="22"/>
                <w:szCs w:val="22"/>
              </w:rPr>
              <w:t>y</w:t>
            </w:r>
            <w:r w:rsidR="009D49C5" w:rsidRPr="00CE613F">
              <w:rPr>
                <w:b/>
                <w:bCs/>
              </w:rPr>
              <w:t xml:space="preserve"> </w:t>
            </w:r>
            <w:r w:rsidR="009D49C5" w:rsidRPr="00CE613F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7333C4" w:rsidRPr="00CE613F" w:rsidRDefault="007333C4" w:rsidP="00AB33CE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 xml:space="preserve">Numer efektu </w:t>
            </w:r>
            <w:r w:rsidR="00AB33CE" w:rsidRPr="00CE613F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:rsidR="007333C4" w:rsidRPr="00CE613F" w:rsidRDefault="007333C4" w:rsidP="00AB33CE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 xml:space="preserve">Sposób oceny osiągnięcia efektu </w:t>
            </w:r>
            <w:r w:rsidR="00AB33CE" w:rsidRPr="00CE613F">
              <w:rPr>
                <w:sz w:val="22"/>
                <w:szCs w:val="22"/>
              </w:rPr>
              <w:t>uczenia się</w:t>
            </w:r>
          </w:p>
        </w:tc>
      </w:tr>
      <w:tr w:rsidR="007333C4" w:rsidRPr="00CE613F" w:rsidTr="00445A01">
        <w:tc>
          <w:tcPr>
            <w:tcW w:w="2518" w:type="dxa"/>
          </w:tcPr>
          <w:p w:rsidR="007333C4" w:rsidRPr="00CE613F" w:rsidRDefault="009D49C5" w:rsidP="007C72CA">
            <w:r w:rsidRPr="00CE613F">
              <w:t>F1</w:t>
            </w:r>
          </w:p>
        </w:tc>
        <w:tc>
          <w:tcPr>
            <w:tcW w:w="2126" w:type="dxa"/>
          </w:tcPr>
          <w:p w:rsidR="007333C4" w:rsidRDefault="0095211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C41C0D">
              <w:rPr>
                <w:sz w:val="22"/>
                <w:szCs w:val="22"/>
              </w:rPr>
              <w:t>U01</w:t>
            </w:r>
          </w:p>
          <w:p w:rsidR="00C41C0D" w:rsidRPr="00CE613F" w:rsidRDefault="0095211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C41C0D">
              <w:rPr>
                <w:sz w:val="22"/>
                <w:szCs w:val="22"/>
              </w:rPr>
              <w:t>U02</w:t>
            </w:r>
          </w:p>
        </w:tc>
        <w:tc>
          <w:tcPr>
            <w:tcW w:w="4642" w:type="dxa"/>
          </w:tcPr>
          <w:p w:rsidR="007333C4" w:rsidRPr="00CE613F" w:rsidRDefault="00C41C0D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1</w:t>
            </w:r>
          </w:p>
        </w:tc>
      </w:tr>
      <w:tr w:rsidR="007333C4" w:rsidRPr="00CE613F" w:rsidTr="00445A01">
        <w:tc>
          <w:tcPr>
            <w:tcW w:w="2518" w:type="dxa"/>
          </w:tcPr>
          <w:p w:rsidR="007333C4" w:rsidRPr="00CE613F" w:rsidRDefault="009D49C5" w:rsidP="007C72CA">
            <w:r w:rsidRPr="00CE613F">
              <w:t>F2</w:t>
            </w:r>
          </w:p>
        </w:tc>
        <w:tc>
          <w:tcPr>
            <w:tcW w:w="2126" w:type="dxa"/>
          </w:tcPr>
          <w:p w:rsidR="007333C4" w:rsidRDefault="0095211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C41C0D">
              <w:rPr>
                <w:sz w:val="22"/>
                <w:szCs w:val="22"/>
              </w:rPr>
              <w:t>U01</w:t>
            </w:r>
          </w:p>
          <w:p w:rsidR="00C41C0D" w:rsidRPr="00CE613F" w:rsidRDefault="0095211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C41C0D">
              <w:rPr>
                <w:sz w:val="22"/>
                <w:szCs w:val="22"/>
              </w:rPr>
              <w:t>U02</w:t>
            </w:r>
          </w:p>
        </w:tc>
        <w:tc>
          <w:tcPr>
            <w:tcW w:w="4642" w:type="dxa"/>
          </w:tcPr>
          <w:p w:rsidR="007333C4" w:rsidRPr="00CE613F" w:rsidRDefault="00C41C0D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2</w:t>
            </w:r>
          </w:p>
        </w:tc>
      </w:tr>
      <w:tr w:rsidR="00C41C0D" w:rsidRPr="00CE613F" w:rsidTr="002A45B9">
        <w:tc>
          <w:tcPr>
            <w:tcW w:w="2518" w:type="dxa"/>
          </w:tcPr>
          <w:p w:rsidR="00C41C0D" w:rsidRPr="00CE613F" w:rsidRDefault="00C41C0D" w:rsidP="002A45B9">
            <w:r>
              <w:lastRenderedPageBreak/>
              <w:t>F3</w:t>
            </w:r>
          </w:p>
        </w:tc>
        <w:tc>
          <w:tcPr>
            <w:tcW w:w="2126" w:type="dxa"/>
          </w:tcPr>
          <w:p w:rsidR="00C41C0D" w:rsidRDefault="00952114" w:rsidP="002A45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C41C0D">
              <w:rPr>
                <w:sz w:val="22"/>
                <w:szCs w:val="22"/>
              </w:rPr>
              <w:t>U01</w:t>
            </w:r>
          </w:p>
          <w:p w:rsidR="00C41C0D" w:rsidRPr="00CE613F" w:rsidRDefault="00952114" w:rsidP="002A45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C41C0D">
              <w:rPr>
                <w:sz w:val="22"/>
                <w:szCs w:val="22"/>
              </w:rPr>
              <w:t>U02</w:t>
            </w:r>
          </w:p>
        </w:tc>
        <w:tc>
          <w:tcPr>
            <w:tcW w:w="4642" w:type="dxa"/>
          </w:tcPr>
          <w:p w:rsidR="00C41C0D" w:rsidRPr="00CE613F" w:rsidRDefault="00C41C0D" w:rsidP="002A45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3</w:t>
            </w:r>
          </w:p>
        </w:tc>
      </w:tr>
      <w:tr w:rsidR="00C41C0D" w:rsidRPr="00CE613F" w:rsidTr="002A45B9">
        <w:tc>
          <w:tcPr>
            <w:tcW w:w="2518" w:type="dxa"/>
          </w:tcPr>
          <w:p w:rsidR="00C41C0D" w:rsidRPr="00CE613F" w:rsidRDefault="00C41C0D" w:rsidP="00C41C0D">
            <w:r w:rsidRPr="00CE613F">
              <w:t>F</w:t>
            </w:r>
            <w:r>
              <w:t>4</w:t>
            </w:r>
          </w:p>
        </w:tc>
        <w:tc>
          <w:tcPr>
            <w:tcW w:w="2126" w:type="dxa"/>
          </w:tcPr>
          <w:p w:rsidR="00C41C0D" w:rsidRDefault="00952114" w:rsidP="002A45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C41C0D">
              <w:rPr>
                <w:sz w:val="22"/>
                <w:szCs w:val="22"/>
              </w:rPr>
              <w:t>U01</w:t>
            </w:r>
          </w:p>
          <w:p w:rsidR="00C41C0D" w:rsidRPr="00CE613F" w:rsidRDefault="00952114" w:rsidP="002A45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C41C0D">
              <w:rPr>
                <w:sz w:val="22"/>
                <w:szCs w:val="22"/>
              </w:rPr>
              <w:t>U02</w:t>
            </w:r>
          </w:p>
        </w:tc>
        <w:tc>
          <w:tcPr>
            <w:tcW w:w="4642" w:type="dxa"/>
          </w:tcPr>
          <w:p w:rsidR="00C41C0D" w:rsidRPr="00CE613F" w:rsidRDefault="00C41C0D" w:rsidP="002A45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4</w:t>
            </w:r>
          </w:p>
        </w:tc>
      </w:tr>
      <w:tr w:rsidR="00C41C0D" w:rsidRPr="00CE613F" w:rsidTr="002A45B9">
        <w:tc>
          <w:tcPr>
            <w:tcW w:w="2518" w:type="dxa"/>
          </w:tcPr>
          <w:p w:rsidR="00C41C0D" w:rsidRPr="00CE613F" w:rsidRDefault="00C41C0D" w:rsidP="002A45B9">
            <w:r>
              <w:t>F5</w:t>
            </w:r>
          </w:p>
        </w:tc>
        <w:tc>
          <w:tcPr>
            <w:tcW w:w="2126" w:type="dxa"/>
          </w:tcPr>
          <w:p w:rsidR="00C41C0D" w:rsidRDefault="00952114" w:rsidP="002A45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C41C0D">
              <w:rPr>
                <w:sz w:val="22"/>
                <w:szCs w:val="22"/>
              </w:rPr>
              <w:t>U01</w:t>
            </w:r>
          </w:p>
          <w:p w:rsidR="00C41C0D" w:rsidRPr="00CE613F" w:rsidRDefault="00952114" w:rsidP="002A45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C41C0D">
              <w:rPr>
                <w:sz w:val="22"/>
                <w:szCs w:val="22"/>
              </w:rPr>
              <w:t>U02</w:t>
            </w:r>
          </w:p>
        </w:tc>
        <w:tc>
          <w:tcPr>
            <w:tcW w:w="4642" w:type="dxa"/>
          </w:tcPr>
          <w:p w:rsidR="00C41C0D" w:rsidRPr="00CE613F" w:rsidRDefault="00C41C0D" w:rsidP="002A45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5</w:t>
            </w:r>
          </w:p>
        </w:tc>
      </w:tr>
      <w:tr w:rsidR="00D135C1" w:rsidRPr="00CE613F" w:rsidTr="002A45B9">
        <w:tc>
          <w:tcPr>
            <w:tcW w:w="2518" w:type="dxa"/>
          </w:tcPr>
          <w:p w:rsidR="00D135C1" w:rsidRPr="00CE613F" w:rsidRDefault="00D135C1" w:rsidP="00D135C1">
            <w:r>
              <w:t>F6</w:t>
            </w:r>
          </w:p>
        </w:tc>
        <w:tc>
          <w:tcPr>
            <w:tcW w:w="2126" w:type="dxa"/>
          </w:tcPr>
          <w:p w:rsidR="00D135C1" w:rsidRDefault="00952114" w:rsidP="00D135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D135C1">
              <w:rPr>
                <w:sz w:val="22"/>
                <w:szCs w:val="22"/>
              </w:rPr>
              <w:t>U01</w:t>
            </w:r>
          </w:p>
          <w:p w:rsidR="00D135C1" w:rsidRPr="00CE613F" w:rsidRDefault="00952114" w:rsidP="00D135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D135C1">
              <w:rPr>
                <w:sz w:val="22"/>
                <w:szCs w:val="22"/>
              </w:rPr>
              <w:t>U02</w:t>
            </w:r>
          </w:p>
        </w:tc>
        <w:tc>
          <w:tcPr>
            <w:tcW w:w="4642" w:type="dxa"/>
          </w:tcPr>
          <w:p w:rsidR="00D135C1" w:rsidRPr="00CE613F" w:rsidRDefault="00D135C1" w:rsidP="00D135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6</w:t>
            </w:r>
          </w:p>
        </w:tc>
      </w:tr>
      <w:tr w:rsidR="00D135C1" w:rsidRPr="00CE613F" w:rsidTr="002A45B9">
        <w:tc>
          <w:tcPr>
            <w:tcW w:w="2518" w:type="dxa"/>
          </w:tcPr>
          <w:p w:rsidR="00D135C1" w:rsidRPr="00CE613F" w:rsidRDefault="00D135C1" w:rsidP="00D135C1">
            <w:r>
              <w:t>F7</w:t>
            </w:r>
          </w:p>
        </w:tc>
        <w:tc>
          <w:tcPr>
            <w:tcW w:w="2126" w:type="dxa"/>
          </w:tcPr>
          <w:p w:rsidR="00D135C1" w:rsidRDefault="00952114" w:rsidP="00D135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D135C1">
              <w:rPr>
                <w:sz w:val="22"/>
                <w:szCs w:val="22"/>
              </w:rPr>
              <w:t>U01</w:t>
            </w:r>
          </w:p>
          <w:p w:rsidR="00D135C1" w:rsidRPr="00CE613F" w:rsidRDefault="00952114" w:rsidP="00D135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D135C1">
              <w:rPr>
                <w:sz w:val="22"/>
                <w:szCs w:val="22"/>
              </w:rPr>
              <w:t>U02</w:t>
            </w:r>
          </w:p>
        </w:tc>
        <w:tc>
          <w:tcPr>
            <w:tcW w:w="4642" w:type="dxa"/>
          </w:tcPr>
          <w:p w:rsidR="00D135C1" w:rsidRPr="00CE613F" w:rsidRDefault="00D135C1" w:rsidP="00D135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7</w:t>
            </w:r>
          </w:p>
        </w:tc>
      </w:tr>
      <w:tr w:rsidR="00D135C1" w:rsidRPr="00CE613F" w:rsidTr="007C72CA">
        <w:tc>
          <w:tcPr>
            <w:tcW w:w="9286" w:type="dxa"/>
            <w:gridSpan w:val="3"/>
          </w:tcPr>
          <w:p w:rsidR="00D135C1" w:rsidRPr="00CE613F" w:rsidRDefault="00D135C1" w:rsidP="00D135C1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: na podstawie zebranych punktów oraz kolokwium</w:t>
            </w:r>
          </w:p>
        </w:tc>
      </w:tr>
    </w:tbl>
    <w:p w:rsidR="00067B47" w:rsidRPr="00CE613F" w:rsidRDefault="00067B47">
      <w:pPr>
        <w:rPr>
          <w:sz w:val="12"/>
          <w:szCs w:val="12"/>
        </w:rPr>
      </w:pPr>
    </w:p>
    <w:p w:rsidR="009A33BF" w:rsidRPr="00CE613F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E613F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E613F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CE613F">
              <w:rPr>
                <w:b/>
                <w:bCs/>
              </w:rPr>
              <w:t>LITERATURA PODSTAWOWA I UZUPEŁNIAJĄCA</w:t>
            </w:r>
          </w:p>
        </w:tc>
      </w:tr>
      <w:tr w:rsidR="002B5912" w:rsidRPr="00CE613F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CE613F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="002B5912" w:rsidRPr="00CE613F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CE613F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C41C0D" w:rsidRPr="00C41C0D" w:rsidRDefault="00C41C0D" w:rsidP="00C41C0D">
            <w:pPr>
              <w:ind w:left="294" w:hanging="284"/>
            </w:pPr>
            <w:r w:rsidRPr="00BF2A47">
              <w:rPr>
                <w:bCs/>
                <w:szCs w:val="18"/>
              </w:rPr>
              <w:t>[1]</w:t>
            </w:r>
            <w:r>
              <w:rPr>
                <w:b/>
                <w:bCs/>
                <w:szCs w:val="18"/>
              </w:rPr>
              <w:t xml:space="preserve"> </w:t>
            </w:r>
            <w:r>
              <w:t xml:space="preserve">Jajuga K., Jajuga T., </w:t>
            </w:r>
            <w:r>
              <w:rPr>
                <w:i/>
                <w:iCs/>
              </w:rPr>
              <w:t xml:space="preserve">Inwestycje. Instrumenty finansowe. Ryzyko finansowe. </w:t>
            </w:r>
            <w:r w:rsidRPr="00C41C0D">
              <w:rPr>
                <w:i/>
                <w:iCs/>
              </w:rPr>
              <w:t xml:space="preserve">Inżynieria finansowa, </w:t>
            </w:r>
            <w:r w:rsidRPr="00C41C0D">
              <w:t>Wydawnictwo Naukowe PWN, Warszawa 2001</w:t>
            </w:r>
          </w:p>
          <w:p w:rsidR="006F01A6" w:rsidRPr="00C41C0D" w:rsidRDefault="00C41C0D" w:rsidP="00C41C0D">
            <w:pPr>
              <w:ind w:left="294" w:hanging="284"/>
              <w:rPr>
                <w:b/>
                <w:bCs/>
                <w:szCs w:val="18"/>
                <w:lang w:val="en-US"/>
              </w:rPr>
            </w:pPr>
            <w:r w:rsidRPr="00103933">
              <w:rPr>
                <w:lang w:val="en-US"/>
              </w:rPr>
              <w:t xml:space="preserve">[2] Holden C.W., </w:t>
            </w:r>
            <w:r w:rsidRPr="00103933">
              <w:rPr>
                <w:i/>
                <w:lang w:val="en-US"/>
              </w:rPr>
              <w:t>Excel modeling in investments</w:t>
            </w:r>
            <w:r>
              <w:rPr>
                <w:lang w:val="en-US"/>
              </w:rPr>
              <w:t>, Pearson Education, 2012</w:t>
            </w:r>
          </w:p>
          <w:p w:rsidR="006F01A6" w:rsidRPr="00C41C0D" w:rsidRDefault="006F01A6">
            <w:pPr>
              <w:rPr>
                <w:lang w:val="en-US"/>
              </w:rPr>
            </w:pPr>
          </w:p>
          <w:p w:rsidR="002B5912" w:rsidRPr="00CE613F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CE613F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5803E3" w:rsidRPr="00C41C0D" w:rsidRDefault="00C41C0D" w:rsidP="00C41C0D">
            <w:pPr>
              <w:ind w:left="294" w:hanging="284"/>
              <w:rPr>
                <w:szCs w:val="18"/>
              </w:rPr>
            </w:pPr>
            <w:r>
              <w:rPr>
                <w:bCs/>
                <w:szCs w:val="18"/>
              </w:rPr>
              <w:t xml:space="preserve">[1] </w:t>
            </w:r>
            <w:r w:rsidRPr="00BF2A47">
              <w:rPr>
                <w:bCs/>
                <w:szCs w:val="18"/>
              </w:rPr>
              <w:t xml:space="preserve">Mielczarek B., Modelowanie symulacyjne w zarządzaniu. Symulacja dyskretna. Oficyna Wydawnicza </w:t>
            </w:r>
            <w:proofErr w:type="spellStart"/>
            <w:r w:rsidRPr="00BF2A47">
              <w:rPr>
                <w:bCs/>
                <w:szCs w:val="18"/>
              </w:rPr>
              <w:t>PWr</w:t>
            </w:r>
            <w:proofErr w:type="spellEnd"/>
            <w:r w:rsidRPr="00BF2A47">
              <w:rPr>
                <w:bCs/>
                <w:szCs w:val="18"/>
              </w:rPr>
              <w:t xml:space="preserve"> Wrocław 2009</w:t>
            </w:r>
          </w:p>
          <w:p w:rsidR="002B5912" w:rsidRPr="00CE613F" w:rsidRDefault="002B5912" w:rsidP="00445A01">
            <w:pPr>
              <w:ind w:left="10"/>
            </w:pP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 w:rsidRPr="00CE613F">
              <w:rPr>
                <w:b/>
                <w:bCs/>
              </w:rPr>
              <w:t xml:space="preserve">OPIEKUN </w:t>
            </w:r>
            <w:r w:rsidR="009A3831" w:rsidRPr="00CE613F">
              <w:rPr>
                <w:b/>
                <w:bCs/>
              </w:rPr>
              <w:t>PRZEDMIOT</w:t>
            </w:r>
            <w:r w:rsidRPr="00CE613F">
              <w:rPr>
                <w:b/>
                <w:bCs/>
              </w:rPr>
              <w:t>U</w:t>
            </w:r>
            <w:r w:rsidR="009A3831" w:rsidRPr="00CE613F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BD" w:rsidRPr="00813723" w:rsidRDefault="00243AED" w:rsidP="00AD03BD">
            <w:pPr>
              <w:snapToGrid w:val="0"/>
              <w:ind w:left="360"/>
              <w:rPr>
                <w:b/>
                <w:bCs/>
              </w:rPr>
            </w:pPr>
            <w:hyperlink r:id="rId8" w:history="1">
              <w:r w:rsidR="00AD03BD" w:rsidRPr="004669CA">
                <w:rPr>
                  <w:rStyle w:val="Hipercze"/>
                  <w:b/>
                  <w:bCs/>
                </w:rPr>
                <w:t>Bozena.Mielczarek@pwr.edu.pl</w:t>
              </w:r>
            </w:hyperlink>
          </w:p>
        </w:tc>
      </w:tr>
    </w:tbl>
    <w:p w:rsidR="00CB759A" w:rsidRDefault="00CB759A" w:rsidP="007F0FB2"/>
    <w:sectPr w:rsidR="00CB759A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3AED" w:rsidRDefault="00243AED">
      <w:r>
        <w:separator/>
      </w:r>
    </w:p>
  </w:endnote>
  <w:endnote w:type="continuationSeparator" w:id="0">
    <w:p w:rsidR="00243AED" w:rsidRDefault="00243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45B9" w:rsidRDefault="002A45B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3AED" w:rsidRDefault="00243AED">
      <w:r>
        <w:separator/>
      </w:r>
    </w:p>
  </w:footnote>
  <w:footnote w:type="continuationSeparator" w:id="0">
    <w:p w:rsidR="00243AED" w:rsidRDefault="00243A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858D6"/>
    <w:rsid w:val="000936C4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90EA5"/>
    <w:rsid w:val="00193412"/>
    <w:rsid w:val="00195696"/>
    <w:rsid w:val="00195F9F"/>
    <w:rsid w:val="001A43C0"/>
    <w:rsid w:val="001B6B2D"/>
    <w:rsid w:val="001D58E2"/>
    <w:rsid w:val="001E0D88"/>
    <w:rsid w:val="00216C3F"/>
    <w:rsid w:val="00221A54"/>
    <w:rsid w:val="0023230F"/>
    <w:rsid w:val="00236A6A"/>
    <w:rsid w:val="00243AED"/>
    <w:rsid w:val="00247E22"/>
    <w:rsid w:val="00250319"/>
    <w:rsid w:val="00252DBF"/>
    <w:rsid w:val="00292BFC"/>
    <w:rsid w:val="002A358C"/>
    <w:rsid w:val="002A45B9"/>
    <w:rsid w:val="002B2B29"/>
    <w:rsid w:val="002B5912"/>
    <w:rsid w:val="002C13D6"/>
    <w:rsid w:val="002C4A38"/>
    <w:rsid w:val="002D7FF3"/>
    <w:rsid w:val="002E071E"/>
    <w:rsid w:val="002E286E"/>
    <w:rsid w:val="002F46F4"/>
    <w:rsid w:val="003013A2"/>
    <w:rsid w:val="00312640"/>
    <w:rsid w:val="00330D51"/>
    <w:rsid w:val="003325BF"/>
    <w:rsid w:val="0033626A"/>
    <w:rsid w:val="00361AB9"/>
    <w:rsid w:val="003810E9"/>
    <w:rsid w:val="00390B75"/>
    <w:rsid w:val="003A45A7"/>
    <w:rsid w:val="003B0A30"/>
    <w:rsid w:val="003C37E7"/>
    <w:rsid w:val="003C650C"/>
    <w:rsid w:val="003F183E"/>
    <w:rsid w:val="003F5F77"/>
    <w:rsid w:val="00407B87"/>
    <w:rsid w:val="00423449"/>
    <w:rsid w:val="00434D81"/>
    <w:rsid w:val="00445A01"/>
    <w:rsid w:val="00474FDF"/>
    <w:rsid w:val="00476124"/>
    <w:rsid w:val="00477042"/>
    <w:rsid w:val="00480AC6"/>
    <w:rsid w:val="00487489"/>
    <w:rsid w:val="004921F0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75EE"/>
    <w:rsid w:val="0055023B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63BA2"/>
    <w:rsid w:val="006A3D39"/>
    <w:rsid w:val="006A5228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6CD9"/>
    <w:rsid w:val="00765B5D"/>
    <w:rsid w:val="00794A39"/>
    <w:rsid w:val="007B30F9"/>
    <w:rsid w:val="007C6787"/>
    <w:rsid w:val="007C72CA"/>
    <w:rsid w:val="007D1760"/>
    <w:rsid w:val="007D46F8"/>
    <w:rsid w:val="007D5C79"/>
    <w:rsid w:val="007F0FB2"/>
    <w:rsid w:val="008011DB"/>
    <w:rsid w:val="00813723"/>
    <w:rsid w:val="0085533D"/>
    <w:rsid w:val="008730C1"/>
    <w:rsid w:val="00874AAA"/>
    <w:rsid w:val="00875BE6"/>
    <w:rsid w:val="008A0AE7"/>
    <w:rsid w:val="008B3399"/>
    <w:rsid w:val="008C4D57"/>
    <w:rsid w:val="008F1AD2"/>
    <w:rsid w:val="008F5F86"/>
    <w:rsid w:val="00915194"/>
    <w:rsid w:val="00937508"/>
    <w:rsid w:val="00952114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51A33"/>
    <w:rsid w:val="00A677CF"/>
    <w:rsid w:val="00A73274"/>
    <w:rsid w:val="00AB33CE"/>
    <w:rsid w:val="00AB78D3"/>
    <w:rsid w:val="00AC0C11"/>
    <w:rsid w:val="00AC4224"/>
    <w:rsid w:val="00AD03BD"/>
    <w:rsid w:val="00AD643A"/>
    <w:rsid w:val="00B03744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E27A3"/>
    <w:rsid w:val="00BF38AF"/>
    <w:rsid w:val="00C1459D"/>
    <w:rsid w:val="00C16DC6"/>
    <w:rsid w:val="00C24389"/>
    <w:rsid w:val="00C24AE7"/>
    <w:rsid w:val="00C30ECC"/>
    <w:rsid w:val="00C35AC8"/>
    <w:rsid w:val="00C40469"/>
    <w:rsid w:val="00C415AB"/>
    <w:rsid w:val="00C41C0D"/>
    <w:rsid w:val="00C44F4D"/>
    <w:rsid w:val="00C45CB2"/>
    <w:rsid w:val="00C521C9"/>
    <w:rsid w:val="00C54939"/>
    <w:rsid w:val="00C84573"/>
    <w:rsid w:val="00C87AD1"/>
    <w:rsid w:val="00CA528D"/>
    <w:rsid w:val="00CA5C4D"/>
    <w:rsid w:val="00CB759A"/>
    <w:rsid w:val="00CC204D"/>
    <w:rsid w:val="00CE0349"/>
    <w:rsid w:val="00CE613F"/>
    <w:rsid w:val="00D10320"/>
    <w:rsid w:val="00D135C1"/>
    <w:rsid w:val="00D332B9"/>
    <w:rsid w:val="00D376AB"/>
    <w:rsid w:val="00D552A5"/>
    <w:rsid w:val="00D81453"/>
    <w:rsid w:val="00DA2E73"/>
    <w:rsid w:val="00DA525E"/>
    <w:rsid w:val="00DB58D8"/>
    <w:rsid w:val="00DB7C62"/>
    <w:rsid w:val="00DC16A5"/>
    <w:rsid w:val="00DC5082"/>
    <w:rsid w:val="00DC5452"/>
    <w:rsid w:val="00E022A7"/>
    <w:rsid w:val="00E051BD"/>
    <w:rsid w:val="00E4235B"/>
    <w:rsid w:val="00E52DD3"/>
    <w:rsid w:val="00E5380C"/>
    <w:rsid w:val="00E646A1"/>
    <w:rsid w:val="00E76872"/>
    <w:rsid w:val="00EB2AE7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241C8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C9F5FA4"/>
  <w15:docId w15:val="{9EF2988B-F1D5-42B8-A327-B64509B13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zena.Mielczarek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8EB930C1-084B-4B14-912B-13DAD9C25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583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Anna Zab�ocka-Kluczka</cp:lastModifiedBy>
  <cp:revision>7</cp:revision>
  <cp:lastPrinted>2019-01-14T10:42:00Z</cp:lastPrinted>
  <dcterms:created xsi:type="dcterms:W3CDTF">2020-05-15T13:31:00Z</dcterms:created>
  <dcterms:modified xsi:type="dcterms:W3CDTF">2021-02-10T15:36:00Z</dcterms:modified>
</cp:coreProperties>
</file>